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6B" w:rsidRPr="003154EB" w:rsidRDefault="00E957E5" w:rsidP="00586A75">
      <w:pPr>
        <w:spacing w:after="120"/>
        <w:rPr>
          <w:rFonts w:ascii="Times New Roman" w:hAnsi="Times New Roman" w:cs="Times New Roman"/>
        </w:rPr>
      </w:pPr>
      <w:r w:rsidRPr="003154EB">
        <w:rPr>
          <w:rFonts w:ascii="Times New Roman" w:hAnsi="Times New Roman" w:cs="Times New Roman"/>
        </w:rPr>
        <w:t>Tisztelt Igazgató úr!</w:t>
      </w:r>
    </w:p>
    <w:p w:rsidR="005A5651" w:rsidRPr="003154EB" w:rsidRDefault="005A5651" w:rsidP="00BE08F9">
      <w:pPr>
        <w:spacing w:after="120"/>
        <w:jc w:val="both"/>
        <w:rPr>
          <w:rFonts w:ascii="Times New Roman" w:hAnsi="Times New Roman" w:cs="Times New Roman"/>
        </w:rPr>
      </w:pPr>
      <w:r w:rsidRPr="003154EB">
        <w:rPr>
          <w:rFonts w:ascii="Times New Roman" w:hAnsi="Times New Roman" w:cs="Times New Roman"/>
        </w:rPr>
        <w:t>Rendkívül megtisztelő lenne a drámámat, amelyet fiatal korom kérdésfeltevései ihlették, színháza színpadán látni.</w:t>
      </w:r>
    </w:p>
    <w:p w:rsidR="005A5651" w:rsidRPr="003154EB" w:rsidRDefault="00890CDE" w:rsidP="00BE08F9">
      <w:pPr>
        <w:spacing w:after="120"/>
        <w:jc w:val="both"/>
        <w:rPr>
          <w:rFonts w:ascii="Times New Roman" w:hAnsi="Times New Roman" w:cs="Times New Roman"/>
        </w:rPr>
      </w:pPr>
      <w:r w:rsidRPr="003154EB">
        <w:rPr>
          <w:rFonts w:ascii="Times New Roman" w:hAnsi="Times New Roman" w:cs="Times New Roman"/>
        </w:rPr>
        <w:t>„Az igazat mond ne a valódit!” – József Attila szavai meghatározza a színház legfőbb feladatát, ami már szinte az ókor óta a színpadi művek alapvető jellemzőjévé vált. A valóság közlése, amely túlmutat bármiféle igazságon. Kétszintes drámám, mely a „Csongor és Tünde”</w:t>
      </w:r>
      <w:r w:rsidR="00C11CDA" w:rsidRPr="003154EB">
        <w:rPr>
          <w:rFonts w:ascii="Times New Roman" w:hAnsi="Times New Roman" w:cs="Times New Roman"/>
        </w:rPr>
        <w:t xml:space="preserve"> címet viseli, amelyben az alapvető lét kérdésére, annak valóságára, vagyis a valós boldogságra keresi a választ a mű emberi főhőse, Csongor.</w:t>
      </w:r>
      <w:r w:rsidR="00E87B70" w:rsidRPr="003154EB">
        <w:rPr>
          <w:rFonts w:ascii="Times New Roman" w:hAnsi="Times New Roman" w:cs="Times New Roman"/>
        </w:rPr>
        <w:t xml:space="preserve"> Mivel ez a kérdés minden ember fejében szöget üt</w:t>
      </w:r>
      <w:r w:rsidR="005A5651" w:rsidRPr="003154EB">
        <w:rPr>
          <w:rFonts w:ascii="Times New Roman" w:hAnsi="Times New Roman" w:cs="Times New Roman"/>
        </w:rPr>
        <w:t>, szinte biztos vagyok benne, hogy rendkívül sok embert bevonzana a színházterembe.</w:t>
      </w:r>
    </w:p>
    <w:p w:rsidR="00E957E5" w:rsidRPr="003154EB" w:rsidRDefault="00C11CDA" w:rsidP="00BE08F9">
      <w:pPr>
        <w:spacing w:after="120"/>
        <w:jc w:val="both"/>
        <w:rPr>
          <w:rFonts w:ascii="Times New Roman" w:hAnsi="Times New Roman" w:cs="Times New Roman"/>
        </w:rPr>
      </w:pPr>
      <w:r w:rsidRPr="003154EB">
        <w:rPr>
          <w:rFonts w:ascii="Times New Roman" w:hAnsi="Times New Roman" w:cs="Times New Roman"/>
        </w:rPr>
        <w:t xml:space="preserve"> A boldogság tulajdonképpen az a megfoghatatlan fogalom, amelynek elérése minden ember egy egész életen át törekszik. A fiatalok legnagyobb körében a boldogság fogalma megegyezik a szerelemmel, ennek alapján csak is egy társsal együtt érheti el az ember az életnek efféle tetőpontját. Ám a legfőbb kérdés m</w:t>
      </w:r>
      <w:r w:rsidR="005A5651" w:rsidRPr="003154EB">
        <w:rPr>
          <w:rFonts w:ascii="Times New Roman" w:hAnsi="Times New Roman" w:cs="Times New Roman"/>
        </w:rPr>
        <w:t>égis csak az, hogy milyen értékrendszerrel érhetjük el azt, hogy valóban boldogok lehessünk</w:t>
      </w:r>
      <w:r w:rsidR="00095495" w:rsidRPr="003154EB">
        <w:rPr>
          <w:rFonts w:ascii="Times New Roman" w:hAnsi="Times New Roman" w:cs="Times New Roman"/>
        </w:rPr>
        <w:t>.</w:t>
      </w:r>
    </w:p>
    <w:p w:rsidR="00095495" w:rsidRPr="003154EB" w:rsidRDefault="005A5651" w:rsidP="00BE08F9">
      <w:pPr>
        <w:spacing w:after="120"/>
        <w:jc w:val="both"/>
        <w:rPr>
          <w:rFonts w:ascii="Times New Roman" w:hAnsi="Times New Roman" w:cs="Times New Roman"/>
        </w:rPr>
      </w:pPr>
      <w:r w:rsidRPr="003154EB">
        <w:rPr>
          <w:rFonts w:ascii="Times New Roman" w:hAnsi="Times New Roman" w:cs="Times New Roman"/>
        </w:rPr>
        <w:t>Céltudatos, ártatlan, fiatal fiúként először szembesül közvetlen a világgal Csongor, amikor Tündérhonba keresi az utat, amely itt a b</w:t>
      </w:r>
      <w:r w:rsidR="002C20DC" w:rsidRPr="003154EB">
        <w:rPr>
          <w:rFonts w:ascii="Times New Roman" w:hAnsi="Times New Roman" w:cs="Times New Roman"/>
        </w:rPr>
        <w:t>oldogság metaforájának értelmezhető, illetve a boldogság kapujának kulcsaként. Nem adja fel sosem, mindent képes megtenni, hogy szerelme beteljesülhessen. Kitart véleménye mellett, nem engedi magát manipulálni. Manapság a fiatalok ki vannak téve a fogyasztói társadalom veszélyeinek, melynek következtében rendkívül könnyen csalogathatóak, kihasználhatóak. Bár a lét kérdése mindegyikőjük fejében megfogalmazódik, kezdeti céljukat hamar megváltoztatja az állandóan változó trend. Ennek következtében gyakran határozatlanná válnak, nem maradnak meg saját, eredeti célkitűzéseknél. Csongor álma ez a szerelem, amelyet nem hagy elveszni, hanem a valóságban akarja megélni Tünde iránti érzelmeit. Ez rendkívül jó példát szolgálna arra vonatkozóan, hogy tegyünk meg a lehető legtöbbet (vagy még annál is többet) álmunk megvalósításáért, még akkor is</w:t>
      </w:r>
      <w:r w:rsidR="00586A75" w:rsidRPr="003154EB">
        <w:rPr>
          <w:rFonts w:ascii="Times New Roman" w:hAnsi="Times New Roman" w:cs="Times New Roman"/>
        </w:rPr>
        <w:t>,</w:t>
      </w:r>
      <w:r w:rsidR="002C20DC" w:rsidRPr="003154EB">
        <w:rPr>
          <w:rFonts w:ascii="Times New Roman" w:hAnsi="Times New Roman" w:cs="Times New Roman"/>
        </w:rPr>
        <w:t xml:space="preserve"> ha lehetetlennek tűnik.</w:t>
      </w:r>
      <w:r w:rsidR="0093286A" w:rsidRPr="003154EB">
        <w:rPr>
          <w:rFonts w:ascii="Times New Roman" w:hAnsi="Times New Roman" w:cs="Times New Roman"/>
        </w:rPr>
        <w:t xml:space="preserve"> A szenvedély és a tűz a fiatalok erénye, segítségével még napjainkban is sokra vihetik, csak tudatni kell velük.</w:t>
      </w:r>
    </w:p>
    <w:p w:rsidR="00E96BB5" w:rsidRPr="003154EB" w:rsidRDefault="0093286A" w:rsidP="00BE08F9">
      <w:pPr>
        <w:spacing w:after="120"/>
        <w:jc w:val="both"/>
        <w:rPr>
          <w:rFonts w:ascii="Times New Roman" w:hAnsi="Times New Roman" w:cs="Times New Roman"/>
        </w:rPr>
      </w:pPr>
      <w:r w:rsidRPr="003154EB">
        <w:rPr>
          <w:rFonts w:ascii="Times New Roman" w:hAnsi="Times New Roman" w:cs="Times New Roman"/>
        </w:rPr>
        <w:t xml:space="preserve">Ahhoz, hogy az előadás hiteles legyen, rendkívül fontos a főszereplők kiválasztása. Csongor karaktere egyértelműen egy felnőtté érő fiatal fiú, aki teli van érzelmekkel és szenvedéllyel. Tünde a szépség, a boldogságnak lehetőségét testesíti meg, aki Csongor társa. </w:t>
      </w:r>
      <w:r w:rsidR="00E96BB5" w:rsidRPr="003154EB">
        <w:rPr>
          <w:rFonts w:ascii="Times New Roman" w:hAnsi="Times New Roman" w:cs="Times New Roman"/>
        </w:rPr>
        <w:t xml:space="preserve">Lényegében egy szubjektív ideált kell tükröznie, ami a rendező ízlésétől függ. </w:t>
      </w:r>
      <w:proofErr w:type="spellStart"/>
      <w:r w:rsidR="00E96BB5" w:rsidRPr="003154EB">
        <w:rPr>
          <w:rFonts w:ascii="Times New Roman" w:hAnsi="Times New Roman" w:cs="Times New Roman"/>
        </w:rPr>
        <w:t>Mirígy</w:t>
      </w:r>
      <w:proofErr w:type="spellEnd"/>
      <w:r w:rsidR="00E96BB5" w:rsidRPr="003154EB">
        <w:rPr>
          <w:rFonts w:ascii="Times New Roman" w:hAnsi="Times New Roman" w:cs="Times New Roman"/>
        </w:rPr>
        <w:t xml:space="preserve"> egy ellenszenves, rosszakaró idős asszony, aki fiatalként az akkori ideálhoz hasonlított, ám az idő változott, és most már megöregedett és nem képes beletörődni fiatalságának elmúlásába, így meg akarja akadályozni, hogy Csongor és Tünde egymásra találjon.</w:t>
      </w:r>
    </w:p>
    <w:p w:rsidR="00E96BB5" w:rsidRDefault="00E96BB5" w:rsidP="00BE08F9">
      <w:pPr>
        <w:jc w:val="both"/>
        <w:rPr>
          <w:rFonts w:ascii="Times New Roman" w:hAnsi="Times New Roman" w:cs="Times New Roman"/>
        </w:rPr>
      </w:pPr>
      <w:r w:rsidRPr="003154EB">
        <w:rPr>
          <w:rFonts w:ascii="Times New Roman" w:hAnsi="Times New Roman" w:cs="Times New Roman"/>
        </w:rPr>
        <w:t>Tavalyi évben az Amerikai Egyesült Államokban legalizálták a házasságot az azonos nemű párok között, vagyis azonos nemű párkapcsolatok egyenrangúak lettek a különnemű kapcsolatokkal. Magyarországon rendkívül sok meleg fiú szeretné megtalálni a boldogs</w:t>
      </w:r>
      <w:r w:rsidR="00586A75" w:rsidRPr="003154EB">
        <w:rPr>
          <w:rFonts w:ascii="Times New Roman" w:hAnsi="Times New Roman" w:cs="Times New Roman"/>
        </w:rPr>
        <w:t>ágot, ám sokaknak ez csak egy álomkép marad, vagy azért mert félnek a társadalom kirekesztésétől, vagy azért mert még a szüleik sem fogadják el őt és tiltják az identitásától. Természetesen vannak, akik mindent megtesznek azért, hogy a magyar társadalom elismerjék őket egyenrangú félként, és ennek eredménye is látszik: 2009-ben sikerült elérni a bejegyzett élettársi kapcsolat intézményének bevezetését. Ha kitartanak saját maguk mellett és mindig önmaguk maradnak, akkor közelebb kerülhetnek álmaikhoz. Úgy gondolom, hogy ez a dráma egy ilyen feldolgozásban több száz (vagy akár több ezer) fiatalnak adhatna reményt a boldogságra. Hisz csak azt szeretnék elérni, hogy szorongás nélkül hallgathassanak a szívükre.</w:t>
      </w:r>
    </w:p>
    <w:p w:rsidR="00BE08F9" w:rsidRPr="003154EB" w:rsidRDefault="00BE08F9" w:rsidP="00BE08F9">
      <w:pPr>
        <w:jc w:val="both"/>
        <w:rPr>
          <w:rFonts w:ascii="Times New Roman" w:hAnsi="Times New Roman" w:cs="Times New Roman"/>
        </w:rPr>
      </w:pPr>
      <w:r>
        <w:rPr>
          <w:rFonts w:ascii="Times New Roman" w:hAnsi="Times New Roman" w:cs="Times New Roman"/>
        </w:rPr>
        <w:t>Adjunk reményt a boldogságra!</w:t>
      </w:r>
      <w:bookmarkStart w:id="0" w:name="_GoBack"/>
      <w:bookmarkEnd w:id="0"/>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tblGrid>
      <w:tr w:rsidR="00586A75" w:rsidRPr="003154EB" w:rsidTr="00586A75">
        <w:trPr>
          <w:jc w:val="right"/>
        </w:trPr>
        <w:tc>
          <w:tcPr>
            <w:tcW w:w="2546" w:type="dxa"/>
          </w:tcPr>
          <w:p w:rsidR="00586A75" w:rsidRPr="003154EB" w:rsidRDefault="00586A75" w:rsidP="00586A75">
            <w:pPr>
              <w:jc w:val="center"/>
              <w:rPr>
                <w:rFonts w:ascii="Times New Roman" w:hAnsi="Times New Roman" w:cs="Times New Roman"/>
              </w:rPr>
            </w:pPr>
            <w:r w:rsidRPr="003154EB">
              <w:rPr>
                <w:rFonts w:ascii="Times New Roman" w:hAnsi="Times New Roman" w:cs="Times New Roman"/>
              </w:rPr>
              <w:t>Tisztelettel:</w:t>
            </w:r>
          </w:p>
        </w:tc>
      </w:tr>
      <w:tr w:rsidR="00586A75" w:rsidRPr="003154EB" w:rsidTr="00586A75">
        <w:trPr>
          <w:jc w:val="right"/>
        </w:trPr>
        <w:tc>
          <w:tcPr>
            <w:tcW w:w="2546" w:type="dxa"/>
          </w:tcPr>
          <w:p w:rsidR="00586A75" w:rsidRPr="003154EB" w:rsidRDefault="00586A75" w:rsidP="00586A75">
            <w:pPr>
              <w:jc w:val="center"/>
              <w:rPr>
                <w:rFonts w:ascii="Times New Roman" w:hAnsi="Times New Roman" w:cs="Times New Roman"/>
              </w:rPr>
            </w:pPr>
            <w:r w:rsidRPr="003154EB">
              <w:rPr>
                <w:rFonts w:ascii="Times New Roman" w:hAnsi="Times New Roman" w:cs="Times New Roman"/>
              </w:rPr>
              <w:t>Vörösmarty Mihály</w:t>
            </w:r>
          </w:p>
        </w:tc>
      </w:tr>
    </w:tbl>
    <w:p w:rsidR="00586A75" w:rsidRPr="003154EB" w:rsidRDefault="00586A75" w:rsidP="00586A75">
      <w:pPr>
        <w:jc w:val="right"/>
        <w:rPr>
          <w:rFonts w:ascii="Times New Roman" w:hAnsi="Times New Roman" w:cs="Times New Roman"/>
        </w:rPr>
      </w:pPr>
    </w:p>
    <w:sectPr w:rsidR="00586A75" w:rsidRPr="003154EB" w:rsidSect="00586A75">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BD" w:rsidRDefault="009866BD" w:rsidP="003154EB">
      <w:pPr>
        <w:spacing w:after="0" w:line="240" w:lineRule="auto"/>
      </w:pPr>
      <w:r>
        <w:separator/>
      </w:r>
    </w:p>
  </w:endnote>
  <w:endnote w:type="continuationSeparator" w:id="0">
    <w:p w:rsidR="009866BD" w:rsidRDefault="009866BD" w:rsidP="0031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BD" w:rsidRDefault="009866BD" w:rsidP="003154EB">
      <w:pPr>
        <w:spacing w:after="0" w:line="240" w:lineRule="auto"/>
      </w:pPr>
      <w:r>
        <w:separator/>
      </w:r>
    </w:p>
  </w:footnote>
  <w:footnote w:type="continuationSeparator" w:id="0">
    <w:p w:rsidR="009866BD" w:rsidRDefault="009866BD" w:rsidP="00315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E5"/>
    <w:rsid w:val="00095495"/>
    <w:rsid w:val="002C20DC"/>
    <w:rsid w:val="003154EB"/>
    <w:rsid w:val="00510B75"/>
    <w:rsid w:val="00586A75"/>
    <w:rsid w:val="005A5651"/>
    <w:rsid w:val="00890CDE"/>
    <w:rsid w:val="0093286A"/>
    <w:rsid w:val="009866BD"/>
    <w:rsid w:val="00AC0F39"/>
    <w:rsid w:val="00BE08F9"/>
    <w:rsid w:val="00C11CDA"/>
    <w:rsid w:val="00E87B70"/>
    <w:rsid w:val="00E957E5"/>
    <w:rsid w:val="00E96BB5"/>
    <w:rsid w:val="00F34A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DE463-E49C-450B-A18D-E4BC05C5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8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3154EB"/>
    <w:pPr>
      <w:tabs>
        <w:tab w:val="center" w:pos="4536"/>
        <w:tab w:val="right" w:pos="9072"/>
      </w:tabs>
      <w:spacing w:after="0" w:line="240" w:lineRule="auto"/>
    </w:pPr>
  </w:style>
  <w:style w:type="character" w:customStyle="1" w:styleId="lfejChar">
    <w:name w:val="Élőfej Char"/>
    <w:basedOn w:val="Bekezdsalapbettpusa"/>
    <w:link w:val="lfej"/>
    <w:uiPriority w:val="99"/>
    <w:rsid w:val="003154EB"/>
  </w:style>
  <w:style w:type="paragraph" w:styleId="llb">
    <w:name w:val="footer"/>
    <w:basedOn w:val="Norml"/>
    <w:link w:val="llbChar"/>
    <w:uiPriority w:val="99"/>
    <w:unhideWhenUsed/>
    <w:rsid w:val="003154EB"/>
    <w:pPr>
      <w:tabs>
        <w:tab w:val="center" w:pos="4536"/>
        <w:tab w:val="right" w:pos="9072"/>
      </w:tabs>
      <w:spacing w:after="0" w:line="240" w:lineRule="auto"/>
    </w:pPr>
  </w:style>
  <w:style w:type="character" w:customStyle="1" w:styleId="llbChar">
    <w:name w:val="Élőláb Char"/>
    <w:basedOn w:val="Bekezdsalapbettpusa"/>
    <w:link w:val="llb"/>
    <w:uiPriority w:val="99"/>
    <w:rsid w:val="0031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525</Words>
  <Characters>3306</Characters>
  <Application>Microsoft Office Word</Application>
  <DocSecurity>0</DocSecurity>
  <Lines>44</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LAJOS</dc:creator>
  <cp:keywords/>
  <dc:description/>
  <cp:lastModifiedBy>LAJOS</cp:lastModifiedBy>
  <cp:revision>4</cp:revision>
  <dcterms:created xsi:type="dcterms:W3CDTF">2016-03-20T18:43:00Z</dcterms:created>
  <dcterms:modified xsi:type="dcterms:W3CDTF">2016-03-20T20:57:00Z</dcterms:modified>
</cp:coreProperties>
</file>